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725" w:rsidRDefault="00AC2EC2" w:rsidP="00AC2EC2">
      <w:pPr>
        <w:jc w:val="center"/>
        <w:rPr>
          <w:b/>
          <w:i/>
          <w:sz w:val="24"/>
          <w:szCs w:val="24"/>
        </w:rPr>
      </w:pPr>
      <w:r w:rsidRPr="00AC2EC2">
        <w:rPr>
          <w:b/>
          <w:i/>
          <w:sz w:val="24"/>
          <w:szCs w:val="24"/>
        </w:rPr>
        <w:t xml:space="preserve">Инструкция </w:t>
      </w:r>
      <w:r w:rsidR="0059513A">
        <w:rPr>
          <w:b/>
          <w:i/>
          <w:sz w:val="24"/>
          <w:szCs w:val="24"/>
        </w:rPr>
        <w:t xml:space="preserve">для создания запроса на </w:t>
      </w:r>
      <w:r w:rsidRPr="00AC2EC2">
        <w:rPr>
          <w:b/>
          <w:i/>
          <w:sz w:val="24"/>
          <w:szCs w:val="24"/>
        </w:rPr>
        <w:t>возврат</w:t>
      </w:r>
      <w:r w:rsidR="0059513A">
        <w:rPr>
          <w:b/>
          <w:i/>
          <w:sz w:val="24"/>
          <w:szCs w:val="24"/>
        </w:rPr>
        <w:t xml:space="preserve"> товара</w:t>
      </w:r>
      <w:r w:rsidRPr="00AC2EC2">
        <w:rPr>
          <w:b/>
          <w:i/>
          <w:sz w:val="24"/>
          <w:szCs w:val="24"/>
        </w:rPr>
        <w:t xml:space="preserve"> через сайт.</w:t>
      </w:r>
    </w:p>
    <w:p w:rsidR="00AC2EC2" w:rsidRPr="00AC2EC2" w:rsidRDefault="00AC2EC2" w:rsidP="00AC2EC2">
      <w:pPr>
        <w:rPr>
          <w:sz w:val="24"/>
          <w:szCs w:val="24"/>
        </w:rPr>
      </w:pPr>
      <w:r>
        <w:rPr>
          <w:sz w:val="24"/>
          <w:szCs w:val="24"/>
        </w:rPr>
        <w:t xml:space="preserve">Как подать запрос на возврат через сайт </w:t>
      </w:r>
      <w:hyperlink r:id="rId6" w:history="1">
        <w:r>
          <w:rPr>
            <w:rStyle w:val="a4"/>
          </w:rPr>
          <w:t>http://tmparts.ru</w:t>
        </w:r>
      </w:hyperlink>
    </w:p>
    <w:p w:rsidR="0055311E" w:rsidRDefault="00AC2EC2" w:rsidP="0055311E">
      <w:pPr>
        <w:pStyle w:val="a3"/>
        <w:numPr>
          <w:ilvl w:val="0"/>
          <w:numId w:val="1"/>
        </w:numPr>
      </w:pPr>
      <w:r>
        <w:t xml:space="preserve">Нажать раздел «История», далее выбрать «Накладные». Откроется список накладных за последний месяц, </w:t>
      </w:r>
      <w:r w:rsidR="00254ADA">
        <w:t xml:space="preserve">период </w:t>
      </w:r>
      <w:r>
        <w:t xml:space="preserve"> Вы можете изменить на свое усмотрение.</w:t>
      </w:r>
    </w:p>
    <w:p w:rsidR="0055311E" w:rsidRDefault="006C45D4" w:rsidP="005531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68.3pt">
            <v:imagedata r:id="rId7" o:title="1"/>
          </v:shape>
        </w:pict>
      </w:r>
    </w:p>
    <w:p w:rsidR="0055311E" w:rsidRDefault="0055311E" w:rsidP="00AC2EC2">
      <w:pPr>
        <w:pStyle w:val="a3"/>
        <w:numPr>
          <w:ilvl w:val="0"/>
          <w:numId w:val="1"/>
        </w:numPr>
      </w:pPr>
      <w:r>
        <w:t>Товар для запроса можно найти как по накладной из списка, так и по поиску артикула.</w:t>
      </w:r>
    </w:p>
    <w:p w:rsidR="0055311E" w:rsidRPr="00150C22" w:rsidRDefault="00150C22" w:rsidP="005531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A6C53E" wp14:editId="4B740C55">
            <wp:extent cx="5940425" cy="34772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1E" w:rsidRDefault="00E51774" w:rsidP="0055311E">
      <w:r>
        <w:t>Возможность подачи</w:t>
      </w:r>
      <w:r w:rsidR="0055311E">
        <w:t xml:space="preserve"> запроса на возврат, становится Вам доступ</w:t>
      </w:r>
      <w:r>
        <w:t>на,</w:t>
      </w:r>
      <w:r w:rsidR="0055311E">
        <w:t xml:space="preserve"> только при статусах </w:t>
      </w:r>
      <w:r>
        <w:t>накладной</w:t>
      </w:r>
      <w:r w:rsidR="0055311E">
        <w:t>: «Закончено» и «Косяки», т.е. после отгрузки товара.</w:t>
      </w:r>
    </w:p>
    <w:p w:rsidR="009C5667" w:rsidRDefault="009C5667" w:rsidP="0055311E">
      <w:r>
        <w:t>Для открытия окна запроса на возврат Вам необходимо нажать на кнопку «Оформить».</w:t>
      </w:r>
    </w:p>
    <w:p w:rsidR="0055311E" w:rsidRDefault="00CA6FD9" w:rsidP="0055311E">
      <w:r>
        <w:rPr>
          <w:noProof/>
          <w:lang w:eastAsia="ru-RU"/>
        </w:rPr>
        <w:lastRenderedPageBreak/>
        <w:drawing>
          <wp:inline distT="0" distB="0" distL="0" distR="0" wp14:anchorId="578970E0" wp14:editId="500DAAB2">
            <wp:extent cx="5940425" cy="23888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D9" w:rsidRDefault="00CA6FD9" w:rsidP="0055311E"/>
    <w:p w:rsidR="000B0104" w:rsidRDefault="009C5667" w:rsidP="0055311E">
      <w:r>
        <w:t>На открытой странице детализации выбранной Вами накладной</w:t>
      </w:r>
      <w:r w:rsidR="00B20DBC">
        <w:t xml:space="preserve"> производится выбор товара для запроса на возврат.</w:t>
      </w:r>
      <w:r w:rsidR="000B0104">
        <w:t xml:space="preserve"> Далее нажать кнопку «Создать возврат». </w:t>
      </w:r>
    </w:p>
    <w:p w:rsidR="00B20DBC" w:rsidRDefault="00CA6FD9" w:rsidP="0055311E">
      <w:r>
        <w:rPr>
          <w:noProof/>
          <w:lang w:eastAsia="ru-RU"/>
        </w:rPr>
        <w:drawing>
          <wp:inline distT="0" distB="0" distL="0" distR="0" wp14:anchorId="22A2BB28" wp14:editId="6BA640D7">
            <wp:extent cx="5940425" cy="2045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80" w:rsidRDefault="00CA6FD9" w:rsidP="00CA6FD9">
      <w:r>
        <w:t>При выборе одной позиции Вам будет предложено выбрать «устанавливалась» деталь или «не устанавливалась».</w:t>
      </w:r>
    </w:p>
    <w:p w:rsidR="00415180" w:rsidRDefault="00415180" w:rsidP="00CA6FD9">
      <w:r>
        <w:rPr>
          <w:noProof/>
          <w:lang w:eastAsia="ru-RU"/>
        </w:rPr>
        <w:drawing>
          <wp:inline distT="0" distB="0" distL="0" distR="0" wp14:anchorId="2896A7A0" wp14:editId="36A96C4F">
            <wp:extent cx="5599215" cy="314642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526" cy="31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8" w:rsidRDefault="000702B8" w:rsidP="00CA6FD9"/>
    <w:p w:rsidR="00CA6FD9" w:rsidRDefault="00CA6FD9" w:rsidP="00CA6FD9">
      <w:r>
        <w:t xml:space="preserve">Если товар был </w:t>
      </w:r>
      <w:r w:rsidRPr="00415180">
        <w:rPr>
          <w:b/>
        </w:rPr>
        <w:t>установлен на авто</w:t>
      </w:r>
      <w:r>
        <w:t>, то Вам будет доступен</w:t>
      </w:r>
      <w:r w:rsidR="000702B8">
        <w:t xml:space="preserve"> только</w:t>
      </w:r>
      <w:r>
        <w:t xml:space="preserve"> раздел </w:t>
      </w:r>
      <w:r w:rsidRPr="00415180">
        <w:rPr>
          <w:b/>
        </w:rPr>
        <w:t>брака</w:t>
      </w:r>
      <w:r>
        <w:t>. В этом разделе необходимо</w:t>
      </w:r>
      <w:r w:rsidR="00415180">
        <w:t>:</w:t>
      </w:r>
      <w:r>
        <w:t xml:space="preserve"> прописать данные авто, на который была установлена деталь, внес</w:t>
      </w:r>
      <w:r w:rsidR="00415180">
        <w:t>ти</w:t>
      </w:r>
      <w:r>
        <w:t xml:space="preserve"> комментари</w:t>
      </w:r>
      <w:r w:rsidR="00415180">
        <w:t>й</w:t>
      </w:r>
      <w:r>
        <w:t xml:space="preserve"> (подробное описание причины возврата), загруз</w:t>
      </w:r>
      <w:r w:rsidR="00415180">
        <w:t>ить фотографии</w:t>
      </w:r>
      <w:r>
        <w:t xml:space="preserve"> товара и </w:t>
      </w:r>
      <w:r w:rsidR="00415180">
        <w:t xml:space="preserve">требуемых </w:t>
      </w:r>
      <w:r>
        <w:t>документов.</w:t>
      </w:r>
    </w:p>
    <w:p w:rsidR="000702B8" w:rsidRDefault="000702B8" w:rsidP="00CA6FD9"/>
    <w:p w:rsidR="000702B8" w:rsidRDefault="000702B8" w:rsidP="00CA6FD9"/>
    <w:p w:rsidR="00415180" w:rsidRDefault="00415180" w:rsidP="00CA6FD9">
      <w:r>
        <w:rPr>
          <w:noProof/>
          <w:lang w:eastAsia="ru-RU"/>
        </w:rPr>
        <w:drawing>
          <wp:inline distT="0" distB="0" distL="0" distR="0" wp14:anchorId="788F497A" wp14:editId="5DB46FBE">
            <wp:extent cx="5940425" cy="50203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8" w:rsidRDefault="000702B8" w:rsidP="00CA6FD9"/>
    <w:p w:rsidR="000702B8" w:rsidRDefault="000702B8" w:rsidP="00CA6FD9"/>
    <w:p w:rsidR="00415180" w:rsidRDefault="00415180" w:rsidP="00415180">
      <w:r>
        <w:t xml:space="preserve">Если товар </w:t>
      </w:r>
      <w:r w:rsidRPr="00415180">
        <w:rPr>
          <w:b/>
        </w:rPr>
        <w:t>не</w:t>
      </w:r>
      <w:r>
        <w:t xml:space="preserve"> </w:t>
      </w:r>
      <w:r w:rsidRPr="00415180">
        <w:rPr>
          <w:b/>
        </w:rPr>
        <w:t xml:space="preserve">установлен </w:t>
      </w:r>
      <w:r w:rsidRPr="00415180">
        <w:t>на авто</w:t>
      </w:r>
      <w:r>
        <w:t>, то Вам будет предложено уточнить причину подачи запроса на возврат. В этом разделе необходимо</w:t>
      </w:r>
      <w:r w:rsidR="000702B8">
        <w:t xml:space="preserve"> выбрать причину возврата</w:t>
      </w:r>
      <w:r>
        <w:t>:</w:t>
      </w:r>
      <w:r w:rsidR="000702B8">
        <w:t xml:space="preserve"> недостача, пересорт, по согласованию сторон, ошибка вложения или брак (до установки). </w:t>
      </w:r>
    </w:p>
    <w:p w:rsidR="00CA6FD9" w:rsidRDefault="00CA6FD9" w:rsidP="0055311E"/>
    <w:p w:rsidR="00415180" w:rsidRDefault="00415180" w:rsidP="0055311E">
      <w:r>
        <w:rPr>
          <w:noProof/>
          <w:lang w:eastAsia="ru-RU"/>
        </w:rPr>
        <w:lastRenderedPageBreak/>
        <w:drawing>
          <wp:inline distT="0" distB="0" distL="0" distR="0" wp14:anchorId="64B82CDF" wp14:editId="1F0E1B4F">
            <wp:extent cx="5940425" cy="51555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8" w:rsidRDefault="000702B8" w:rsidP="000702B8">
      <w:r>
        <w:t>После выбора причины возврата товара обязательно прописываете комментарии (подробное описание причины возврата), загружаете фотографии и требуемые документы (по необходимости).</w:t>
      </w:r>
    </w:p>
    <w:p w:rsidR="00B20DBC" w:rsidRPr="000702B8" w:rsidRDefault="00B20DBC" w:rsidP="0055311E">
      <w:pPr>
        <w:rPr>
          <w:b/>
          <w:u w:val="single"/>
        </w:rPr>
      </w:pPr>
      <w:r w:rsidRPr="000702B8">
        <w:rPr>
          <w:b/>
          <w:i/>
          <w:u w:val="single"/>
        </w:rPr>
        <w:t>Обращаем Ваше внимание, что при выборе более чем одной позиции отправить запрос на возврат возможно только по одной причине «Согласование сторон». Данная причина возврата возможна при сохранении товарного вида и в течении 14 дней с даты его отгрузки.</w:t>
      </w:r>
    </w:p>
    <w:p w:rsidR="00023387" w:rsidRDefault="000702B8" w:rsidP="0055311E">
      <w:r>
        <w:rPr>
          <w:noProof/>
          <w:lang w:eastAsia="ru-RU"/>
        </w:rPr>
        <w:drawing>
          <wp:inline distT="0" distB="0" distL="0" distR="0" wp14:anchorId="2FB99E64" wp14:editId="2AB45AB1">
            <wp:extent cx="5940425" cy="2055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8" w:rsidRDefault="000702B8" w:rsidP="0055311E">
      <w:r>
        <w:rPr>
          <w:noProof/>
          <w:lang w:eastAsia="ru-RU"/>
        </w:rPr>
        <w:lastRenderedPageBreak/>
        <w:drawing>
          <wp:inline distT="0" distB="0" distL="0" distR="0" wp14:anchorId="21563570" wp14:editId="387112E5">
            <wp:extent cx="5940425" cy="49288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8" w:rsidRDefault="00304194" w:rsidP="000702B8">
      <w:r>
        <w:t xml:space="preserve">В разделе «по согласованию сторон» </w:t>
      </w:r>
      <w:r w:rsidR="000702B8">
        <w:t>Вам доступно: возможность для внесения комментария (описание причины возврата) и загрузка фотографии при необходимости(необязательно). Далее нажимаете на кнопку «Создать заявку» и Ваш запрос будет отправлен на рассмотрение в отдел рекламаций.</w:t>
      </w:r>
    </w:p>
    <w:p w:rsidR="00304194" w:rsidRDefault="00304194" w:rsidP="00304194">
      <w:r>
        <w:t xml:space="preserve">Все поданные Вами запросы и результаты по ним отображаются в разделе «Возвраты». </w:t>
      </w:r>
    </w:p>
    <w:p w:rsidR="00304194" w:rsidRDefault="00304194" w:rsidP="00304194">
      <w:r>
        <w:rPr>
          <w:noProof/>
          <w:lang w:eastAsia="ru-RU"/>
        </w:rPr>
        <w:drawing>
          <wp:inline distT="0" distB="0" distL="0" distR="0" wp14:anchorId="3F5ADDA9" wp14:editId="1ED1FA21">
            <wp:extent cx="5940425" cy="11544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94" w:rsidRDefault="00304194" w:rsidP="00304194">
      <w:r>
        <w:rPr>
          <w:noProof/>
          <w:lang w:eastAsia="ru-RU"/>
        </w:rPr>
        <w:drawing>
          <wp:inline distT="0" distB="0" distL="0" distR="0" wp14:anchorId="38CB8394" wp14:editId="6C483C96">
            <wp:extent cx="5491418" cy="17337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3928" cy="174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94" w:rsidRPr="006C45D4" w:rsidRDefault="00304194" w:rsidP="00304194">
      <w:pPr>
        <w:rPr>
          <w:b/>
        </w:rPr>
      </w:pPr>
      <w:r w:rsidRPr="006C45D4">
        <w:rPr>
          <w:b/>
        </w:rPr>
        <w:lastRenderedPageBreak/>
        <w:t>Возврату не подлежат:</w:t>
      </w:r>
    </w:p>
    <w:p w:rsidR="00304194" w:rsidRDefault="00304194" w:rsidP="00304194">
      <w:pPr>
        <w:pStyle w:val="a3"/>
        <w:numPr>
          <w:ilvl w:val="0"/>
          <w:numId w:val="3"/>
        </w:numPr>
      </w:pPr>
      <w:r>
        <w:t>Автомобильные лампы;</w:t>
      </w:r>
    </w:p>
    <w:p w:rsidR="00304194" w:rsidRDefault="00304194" w:rsidP="00304194">
      <w:pPr>
        <w:pStyle w:val="a3"/>
        <w:numPr>
          <w:ilvl w:val="0"/>
          <w:numId w:val="3"/>
        </w:numPr>
      </w:pPr>
      <w:r>
        <w:t>Масла и другие жидкости;</w:t>
      </w:r>
    </w:p>
    <w:p w:rsidR="00304194" w:rsidRDefault="00304194" w:rsidP="00304194">
      <w:pPr>
        <w:pStyle w:val="a3"/>
        <w:numPr>
          <w:ilvl w:val="0"/>
          <w:numId w:val="3"/>
        </w:numPr>
      </w:pPr>
      <w:r>
        <w:t>Товар, приобретенный с удаленных (дополнительных партнерских) складов;</w:t>
      </w:r>
    </w:p>
    <w:p w:rsidR="00304194" w:rsidRDefault="006C45D4" w:rsidP="00304194">
      <w:pPr>
        <w:pStyle w:val="a3"/>
        <w:numPr>
          <w:ilvl w:val="0"/>
          <w:numId w:val="3"/>
        </w:numPr>
      </w:pPr>
      <w:r>
        <w:t>Уцененный товар;</w:t>
      </w:r>
    </w:p>
    <w:p w:rsidR="006A4389" w:rsidRDefault="006C45D4" w:rsidP="00304194">
      <w:pPr>
        <w:pStyle w:val="a3"/>
        <w:numPr>
          <w:ilvl w:val="0"/>
          <w:numId w:val="3"/>
        </w:numPr>
      </w:pPr>
      <w:r>
        <w:t>Стоимость товара составляет менее 300 рублей (од</w:t>
      </w:r>
      <w:bookmarkStart w:id="0" w:name="_GoBack"/>
      <w:bookmarkEnd w:id="0"/>
      <w:r>
        <w:t>на количественная единица).</w:t>
      </w:r>
    </w:p>
    <w:sectPr w:rsidR="006A4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4495"/>
    <w:multiLevelType w:val="multilevel"/>
    <w:tmpl w:val="8D84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F2C71"/>
    <w:multiLevelType w:val="hybridMultilevel"/>
    <w:tmpl w:val="E89C5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D33947"/>
    <w:multiLevelType w:val="hybridMultilevel"/>
    <w:tmpl w:val="50D6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5C"/>
    <w:rsid w:val="00023387"/>
    <w:rsid w:val="000702B8"/>
    <w:rsid w:val="000B0104"/>
    <w:rsid w:val="00150C22"/>
    <w:rsid w:val="0025456C"/>
    <w:rsid w:val="00254ADA"/>
    <w:rsid w:val="00304194"/>
    <w:rsid w:val="00415180"/>
    <w:rsid w:val="0055311E"/>
    <w:rsid w:val="0059513A"/>
    <w:rsid w:val="006A4389"/>
    <w:rsid w:val="006C45D4"/>
    <w:rsid w:val="007F7725"/>
    <w:rsid w:val="0087485C"/>
    <w:rsid w:val="00951AE9"/>
    <w:rsid w:val="009C5667"/>
    <w:rsid w:val="00A93361"/>
    <w:rsid w:val="00AC2EC2"/>
    <w:rsid w:val="00B20DBC"/>
    <w:rsid w:val="00CA6FD9"/>
    <w:rsid w:val="00CF7662"/>
    <w:rsid w:val="00D45B4F"/>
    <w:rsid w:val="00E5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EC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C2E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EC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C2E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tmparts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Хазагарова Анастасия Юрьевна</cp:lastModifiedBy>
  <cp:revision>13</cp:revision>
  <dcterms:created xsi:type="dcterms:W3CDTF">2019-04-15T04:16:00Z</dcterms:created>
  <dcterms:modified xsi:type="dcterms:W3CDTF">2019-09-16T02:22:00Z</dcterms:modified>
</cp:coreProperties>
</file>